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AVISO DE</w:t>
      </w:r>
      <w:r w:rsidR="00AA342F">
        <w:rPr>
          <w:b/>
          <w:sz w:val="20"/>
          <w:szCs w:val="20"/>
        </w:rPr>
        <w:t xml:space="preserve"> REMARCAÇÃO DE</w:t>
      </w:r>
      <w:r w:rsidRPr="001C7F7A">
        <w:rPr>
          <w:b/>
          <w:sz w:val="20"/>
          <w:szCs w:val="20"/>
        </w:rPr>
        <w:t xml:space="preserve"> PREGÃO </w:t>
      </w:r>
      <w:r w:rsidR="001C7F7A" w:rsidRPr="001C7F7A">
        <w:rPr>
          <w:b/>
          <w:sz w:val="20"/>
          <w:szCs w:val="20"/>
        </w:rPr>
        <w:t>ELETRÔNICO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>A Comissão Permanente de Pregão da Fundação Municipal de Saúde de Niterói comunica aos fornecedores que se encontra(m) à disposição dos interessados, o(s) edital (ais) abaixo discriminado(s):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5773B3" w:rsidP="005773B3">
      <w:pPr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411461">
        <w:rPr>
          <w:b/>
          <w:bCs/>
          <w:sz w:val="20"/>
          <w:szCs w:val="20"/>
        </w:rPr>
        <w:t>38</w:t>
      </w:r>
      <w:r w:rsidR="0055014C">
        <w:rPr>
          <w:b/>
          <w:bCs/>
          <w:sz w:val="20"/>
          <w:szCs w:val="20"/>
        </w:rPr>
        <w:t>/20</w:t>
      </w:r>
      <w:r w:rsidR="00735A3E">
        <w:rPr>
          <w:b/>
          <w:bCs/>
          <w:sz w:val="20"/>
          <w:szCs w:val="20"/>
        </w:rPr>
        <w:t>21</w:t>
      </w:r>
    </w:p>
    <w:p w:rsidR="00CE02D2" w:rsidRPr="00BD3CCD" w:rsidRDefault="00CE02D2" w:rsidP="005773B3">
      <w:pPr>
        <w:rPr>
          <w:bCs/>
          <w:sz w:val="20"/>
          <w:szCs w:val="20"/>
        </w:rPr>
      </w:pPr>
    </w:p>
    <w:p w:rsidR="00727ED3" w:rsidRPr="00411461" w:rsidRDefault="005773B3" w:rsidP="005773B3">
      <w:pPr>
        <w:jc w:val="both"/>
        <w:rPr>
          <w:b/>
          <w:bCs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 xml:space="preserve">: </w:t>
      </w:r>
      <w:r w:rsidR="00411461" w:rsidRPr="00411461">
        <w:rPr>
          <w:b/>
          <w:caps/>
          <w:sz w:val="20"/>
          <w:szCs w:val="20"/>
        </w:rPr>
        <w:t xml:space="preserve">Aquisição de FILMES DE RADIOLOGIA DIGITAL PARA MAMOGRAFIA, QUE SERÁ UTILIZADO NA IMPRESSORA DRYSTAR MODELO 5503 AGFA, ATENDENDO A DEMANDA </w:t>
      </w:r>
      <w:r w:rsidR="00411461" w:rsidRPr="00411461">
        <w:rPr>
          <w:b/>
          <w:sz w:val="20"/>
          <w:szCs w:val="20"/>
        </w:rPr>
        <w:t>DO CENTRO DE IMAGEM NO HOSPITAL MUNICIPAL CARLOS TORTELLY-HMCT</w:t>
      </w:r>
      <w:r w:rsidR="00411461" w:rsidRPr="00411461">
        <w:rPr>
          <w:rFonts w:ascii="Arial" w:hAnsi="Arial" w:cs="Arial"/>
          <w:sz w:val="20"/>
          <w:szCs w:val="20"/>
        </w:rPr>
        <w:t>,</w:t>
      </w:r>
      <w:r w:rsidR="00411461" w:rsidRPr="00411461">
        <w:rPr>
          <w:b/>
          <w:caps/>
          <w:sz w:val="20"/>
          <w:szCs w:val="20"/>
        </w:rPr>
        <w:t xml:space="preserve"> DA FUNDAÇÃO MUNICIPAL DE SAÚDE DE </w:t>
      </w:r>
      <w:proofErr w:type="gramStart"/>
      <w:r w:rsidR="00411461" w:rsidRPr="00411461">
        <w:rPr>
          <w:b/>
          <w:caps/>
          <w:sz w:val="20"/>
          <w:szCs w:val="20"/>
        </w:rPr>
        <w:t>NITERÓI</w:t>
      </w:r>
      <w:proofErr w:type="gramEnd"/>
    </w:p>
    <w:p w:rsidR="00B17E78" w:rsidRDefault="00727ED3" w:rsidP="005773B3">
      <w:pPr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 xml:space="preserve"> </w:t>
      </w:r>
      <w:r w:rsidR="007A535E" w:rsidRPr="0061503C">
        <w:rPr>
          <w:b/>
          <w:sz w:val="20"/>
          <w:szCs w:val="20"/>
        </w:rPr>
        <w:t>DATA DA REALIZAÇÃO:</w:t>
      </w:r>
      <w:r w:rsidR="007A535E">
        <w:rPr>
          <w:sz w:val="20"/>
          <w:szCs w:val="20"/>
        </w:rPr>
        <w:t xml:space="preserve"> </w:t>
      </w:r>
      <w:r w:rsidR="00411461">
        <w:rPr>
          <w:b/>
          <w:sz w:val="20"/>
          <w:szCs w:val="20"/>
        </w:rPr>
        <w:t>27</w:t>
      </w:r>
      <w:r w:rsidR="00F45211">
        <w:rPr>
          <w:b/>
          <w:sz w:val="20"/>
          <w:szCs w:val="20"/>
        </w:rPr>
        <w:t>/</w:t>
      </w:r>
      <w:r w:rsidR="00F82D2E">
        <w:rPr>
          <w:b/>
          <w:sz w:val="20"/>
          <w:szCs w:val="20"/>
        </w:rPr>
        <w:t>12</w:t>
      </w:r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A30733">
        <w:rPr>
          <w:b/>
          <w:sz w:val="20"/>
          <w:szCs w:val="20"/>
        </w:rPr>
        <w:t>1</w:t>
      </w:r>
      <w:r w:rsidR="005773B3" w:rsidRPr="00BD3CCD">
        <w:rPr>
          <w:sz w:val="20"/>
          <w:szCs w:val="20"/>
        </w:rPr>
        <w:t xml:space="preserve"> </w:t>
      </w:r>
    </w:p>
    <w:p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B17E78" w:rsidRDefault="007D29A3" w:rsidP="00577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Pr="00B17E78">
        <w:rPr>
          <w:b/>
          <w:sz w:val="20"/>
          <w:szCs w:val="20"/>
        </w:rPr>
        <w:t>COMPRASNET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411461" w:rsidRPr="00411461">
        <w:rPr>
          <w:b/>
          <w:sz w:val="20"/>
          <w:szCs w:val="20"/>
        </w:rPr>
        <w:t xml:space="preserve"> nº200/5116/</w:t>
      </w:r>
      <w:r w:rsidR="00C358A3" w:rsidRPr="00411461">
        <w:rPr>
          <w:b/>
          <w:sz w:val="20"/>
          <w:szCs w:val="20"/>
        </w:rPr>
        <w:t>/2021</w:t>
      </w: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4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B3"/>
    <w:rsid w:val="00007F8B"/>
    <w:rsid w:val="00051C7C"/>
    <w:rsid w:val="00052D57"/>
    <w:rsid w:val="00060578"/>
    <w:rsid w:val="000D13D4"/>
    <w:rsid w:val="00123157"/>
    <w:rsid w:val="001C7F7A"/>
    <w:rsid w:val="001E2873"/>
    <w:rsid w:val="00213CF0"/>
    <w:rsid w:val="00275BA0"/>
    <w:rsid w:val="002B56E8"/>
    <w:rsid w:val="002F510C"/>
    <w:rsid w:val="00327112"/>
    <w:rsid w:val="00342584"/>
    <w:rsid w:val="00376DC2"/>
    <w:rsid w:val="003772AD"/>
    <w:rsid w:val="003A3837"/>
    <w:rsid w:val="003B2E11"/>
    <w:rsid w:val="00411461"/>
    <w:rsid w:val="00444253"/>
    <w:rsid w:val="0044518C"/>
    <w:rsid w:val="004466B3"/>
    <w:rsid w:val="004A7493"/>
    <w:rsid w:val="004C1473"/>
    <w:rsid w:val="00514B07"/>
    <w:rsid w:val="0055014C"/>
    <w:rsid w:val="00567A38"/>
    <w:rsid w:val="005773B3"/>
    <w:rsid w:val="00607645"/>
    <w:rsid w:val="0061503C"/>
    <w:rsid w:val="00627A28"/>
    <w:rsid w:val="0063616F"/>
    <w:rsid w:val="00666192"/>
    <w:rsid w:val="00675FA7"/>
    <w:rsid w:val="006B4C1A"/>
    <w:rsid w:val="00727ED3"/>
    <w:rsid w:val="00735A3E"/>
    <w:rsid w:val="00746665"/>
    <w:rsid w:val="00783F96"/>
    <w:rsid w:val="007A535E"/>
    <w:rsid w:val="007B7377"/>
    <w:rsid w:val="007D29A3"/>
    <w:rsid w:val="008128F4"/>
    <w:rsid w:val="00813DC3"/>
    <w:rsid w:val="00820886"/>
    <w:rsid w:val="0082437C"/>
    <w:rsid w:val="00825756"/>
    <w:rsid w:val="00856A3D"/>
    <w:rsid w:val="009E13B4"/>
    <w:rsid w:val="009E6D74"/>
    <w:rsid w:val="00A07605"/>
    <w:rsid w:val="00A21F2E"/>
    <w:rsid w:val="00A30733"/>
    <w:rsid w:val="00A37E5E"/>
    <w:rsid w:val="00A442DD"/>
    <w:rsid w:val="00AA342F"/>
    <w:rsid w:val="00AC7ED9"/>
    <w:rsid w:val="00B123A4"/>
    <w:rsid w:val="00B17E78"/>
    <w:rsid w:val="00B52C0B"/>
    <w:rsid w:val="00B64DF6"/>
    <w:rsid w:val="00B83C23"/>
    <w:rsid w:val="00C358A3"/>
    <w:rsid w:val="00C9295E"/>
    <w:rsid w:val="00CE02D2"/>
    <w:rsid w:val="00CF1F1E"/>
    <w:rsid w:val="00D93E4D"/>
    <w:rsid w:val="00DF2BF8"/>
    <w:rsid w:val="00E04D67"/>
    <w:rsid w:val="00E22E3C"/>
    <w:rsid w:val="00E639B6"/>
    <w:rsid w:val="00E940DD"/>
    <w:rsid w:val="00EC0180"/>
    <w:rsid w:val="00ED0295"/>
    <w:rsid w:val="00F45211"/>
    <w:rsid w:val="00F65D63"/>
    <w:rsid w:val="00F82D2E"/>
    <w:rsid w:val="00FD0D2D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2</cp:revision>
  <cp:lastPrinted>2020-12-08T17:48:00Z</cp:lastPrinted>
  <dcterms:created xsi:type="dcterms:W3CDTF">2021-12-09T18:38:00Z</dcterms:created>
  <dcterms:modified xsi:type="dcterms:W3CDTF">2021-12-09T18:38:00Z</dcterms:modified>
</cp:coreProperties>
</file>